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D7BC" w14:textId="7281C824" w:rsidR="00A1285D" w:rsidRPr="009B0E18" w:rsidRDefault="0089468C" w:rsidP="009B0E18">
      <w:pPr>
        <w:jc w:val="center"/>
        <w:rPr>
          <w:b/>
          <w:bCs/>
          <w:lang w:val="en-US"/>
        </w:rPr>
      </w:pPr>
      <w:r w:rsidRPr="009B0E18">
        <w:rPr>
          <w:b/>
          <w:bCs/>
          <w:lang w:val="en-US"/>
        </w:rPr>
        <w:t>GAELIC COLLEGE FOUNDATION</w:t>
      </w:r>
    </w:p>
    <w:p w14:paraId="7EB7C5A7" w14:textId="4A0E9EC9" w:rsidR="0089468C" w:rsidRPr="009B0E18" w:rsidRDefault="0089468C" w:rsidP="009B0E18">
      <w:pPr>
        <w:jc w:val="center"/>
        <w:rPr>
          <w:b/>
          <w:bCs/>
          <w:lang w:val="en-US"/>
        </w:rPr>
      </w:pPr>
      <w:r w:rsidRPr="009B0E18">
        <w:rPr>
          <w:b/>
          <w:bCs/>
          <w:lang w:val="en-US"/>
        </w:rPr>
        <w:t>BOARD OF GOVERNORS</w:t>
      </w:r>
    </w:p>
    <w:p w14:paraId="40832808" w14:textId="4FA280CD" w:rsidR="0089468C" w:rsidRDefault="0089468C" w:rsidP="009B0E18">
      <w:pPr>
        <w:jc w:val="center"/>
        <w:rPr>
          <w:b/>
          <w:bCs/>
          <w:lang w:val="en-US"/>
        </w:rPr>
      </w:pPr>
      <w:r w:rsidRPr="009B0E18">
        <w:rPr>
          <w:b/>
          <w:bCs/>
          <w:lang w:val="en-US"/>
        </w:rPr>
        <w:t>June 24, 2025</w:t>
      </w:r>
    </w:p>
    <w:p w14:paraId="3FE49D61" w14:textId="77777777" w:rsidR="009B0E18" w:rsidRPr="009B0E18" w:rsidRDefault="009B0E18" w:rsidP="009B0E18">
      <w:pPr>
        <w:jc w:val="center"/>
        <w:rPr>
          <w:b/>
          <w:bCs/>
          <w:lang w:val="en-US"/>
        </w:rPr>
      </w:pPr>
    </w:p>
    <w:p w14:paraId="08510AD7" w14:textId="77777777" w:rsidR="0089468C" w:rsidRDefault="0089468C">
      <w:pPr>
        <w:rPr>
          <w:lang w:val="en-US"/>
        </w:rPr>
      </w:pPr>
      <w:r>
        <w:rPr>
          <w:lang w:val="en-US"/>
        </w:rPr>
        <w:t xml:space="preserve">A meeting of the Gaelic College Foundation Board of Governors was held on June 24, </w:t>
      </w:r>
      <w:proofErr w:type="gramStart"/>
      <w:r>
        <w:rPr>
          <w:lang w:val="en-US"/>
        </w:rPr>
        <w:t>2025</w:t>
      </w:r>
      <w:proofErr w:type="gramEnd"/>
      <w:r>
        <w:rPr>
          <w:lang w:val="en-US"/>
        </w:rPr>
        <w:t xml:space="preserve"> beginning at 4 pm.</w:t>
      </w:r>
    </w:p>
    <w:p w14:paraId="5307455C" w14:textId="77777777" w:rsidR="0089468C" w:rsidRDefault="0089468C">
      <w:pPr>
        <w:rPr>
          <w:lang w:val="en-US"/>
        </w:rPr>
      </w:pPr>
      <w:r w:rsidRPr="009B0E18">
        <w:rPr>
          <w:b/>
          <w:bCs/>
          <w:lang w:val="en-US"/>
        </w:rPr>
        <w:t>In attendance:</w:t>
      </w:r>
      <w:r>
        <w:rPr>
          <w:lang w:val="en-US"/>
        </w:rPr>
        <w:t xml:space="preserve">  Todd Higgins, Stephanie MacPherson, Susan Cameron, Lisa MacDougall, Joanne </w:t>
      </w:r>
      <w:proofErr w:type="spellStart"/>
      <w:r>
        <w:rPr>
          <w:lang w:val="en-US"/>
        </w:rPr>
        <w:t>MacIntyre</w:t>
      </w:r>
      <w:proofErr w:type="spellEnd"/>
      <w:r>
        <w:rPr>
          <w:lang w:val="en-US"/>
        </w:rPr>
        <w:t xml:space="preserve">, President Rodney MacDonald and recording </w:t>
      </w:r>
      <w:proofErr w:type="gramStart"/>
      <w:r>
        <w:rPr>
          <w:lang w:val="en-US"/>
        </w:rPr>
        <w:t>secretary</w:t>
      </w:r>
      <w:proofErr w:type="gramEnd"/>
      <w:r>
        <w:rPr>
          <w:lang w:val="en-US"/>
        </w:rPr>
        <w:t xml:space="preserve"> Jennifer Daisley.</w:t>
      </w:r>
    </w:p>
    <w:p w14:paraId="726FD36F" w14:textId="77777777" w:rsidR="0089468C" w:rsidRDefault="0089468C">
      <w:pPr>
        <w:rPr>
          <w:lang w:val="en-US"/>
        </w:rPr>
      </w:pPr>
      <w:r w:rsidRPr="009B0E18">
        <w:rPr>
          <w:b/>
          <w:bCs/>
          <w:lang w:val="en-US"/>
        </w:rPr>
        <w:t>Minutes</w:t>
      </w:r>
      <w:r>
        <w:rPr>
          <w:lang w:val="en-US"/>
        </w:rPr>
        <w:t xml:space="preserve"> of the last meeting were distributed and reviewed.  It was moved by Susan Cameron, seconded by Stephanie MacPherson, to approve the minutes as presented.  Motion carried.</w:t>
      </w:r>
    </w:p>
    <w:p w14:paraId="710874B9" w14:textId="21E518AB" w:rsidR="0089468C" w:rsidRDefault="0089468C">
      <w:pPr>
        <w:rPr>
          <w:lang w:val="en-US"/>
        </w:rPr>
      </w:pPr>
      <w:r w:rsidRPr="009B0E18">
        <w:rPr>
          <w:b/>
          <w:bCs/>
          <w:lang w:val="en-US"/>
        </w:rPr>
        <w:t>Education Committee</w:t>
      </w:r>
      <w:r>
        <w:rPr>
          <w:lang w:val="en-US"/>
        </w:rPr>
        <w:t xml:space="preserve"> report by Colin MacDonald on Gaelic language activities and programs was presented by President Rodney MacDonald.  The President noted that both Colin MacDonald and Joyce MacDonald have completed their </w:t>
      </w:r>
      <w:proofErr w:type="spellStart"/>
      <w:proofErr w:type="gramStart"/>
      <w:r>
        <w:rPr>
          <w:lang w:val="en-US"/>
        </w:rPr>
        <w:t>Masters</w:t>
      </w:r>
      <w:proofErr w:type="spellEnd"/>
      <w:proofErr w:type="gramEnd"/>
      <w:r>
        <w:rPr>
          <w:lang w:val="en-US"/>
        </w:rPr>
        <w:t xml:space="preserve"> degree.</w:t>
      </w:r>
    </w:p>
    <w:p w14:paraId="529EAFCC" w14:textId="78847BBB" w:rsidR="0089468C" w:rsidRDefault="0089468C">
      <w:pPr>
        <w:rPr>
          <w:lang w:val="en-US"/>
        </w:rPr>
      </w:pPr>
      <w:r w:rsidRPr="009B0E18">
        <w:rPr>
          <w:b/>
          <w:bCs/>
          <w:lang w:val="en-US"/>
        </w:rPr>
        <w:t>Financial statements</w:t>
      </w:r>
      <w:r>
        <w:rPr>
          <w:lang w:val="en-US"/>
        </w:rPr>
        <w:t xml:space="preserve"> to April 30, 2025, was presented by President Rodney MacDonald.  It was moved by Stephanie MacPherson, seconded by Susan Cameron, to approve the financial statement as presented.  Motion carried.  The draft audited financial statement for year ending March 31, </w:t>
      </w:r>
      <w:proofErr w:type="gramStart"/>
      <w:r>
        <w:rPr>
          <w:lang w:val="en-US"/>
        </w:rPr>
        <w:t>2025</w:t>
      </w:r>
      <w:proofErr w:type="gramEnd"/>
      <w:r>
        <w:rPr>
          <w:lang w:val="en-US"/>
        </w:rPr>
        <w:t xml:space="preserve"> and prepared by Roach Perry Anderson was presented by the President.  It was moved by Todd Higgins, seconded by Stephanie MacPherson, to approve the audited financial statements.  Motion carried.</w:t>
      </w:r>
    </w:p>
    <w:p w14:paraId="41079030" w14:textId="3C93685B" w:rsidR="0089468C" w:rsidRDefault="0089468C">
      <w:pPr>
        <w:rPr>
          <w:lang w:val="en-US"/>
        </w:rPr>
      </w:pPr>
      <w:r w:rsidRPr="009B0E18">
        <w:rPr>
          <w:b/>
          <w:bCs/>
          <w:lang w:val="en-US"/>
        </w:rPr>
        <w:t>The President’s Report</w:t>
      </w:r>
      <w:r>
        <w:rPr>
          <w:lang w:val="en-US"/>
        </w:rPr>
        <w:t xml:space="preserve"> was presented by Rodney MacDonald.  The President is working on a new </w:t>
      </w:r>
      <w:proofErr w:type="gramStart"/>
      <w:r>
        <w:rPr>
          <w:lang w:val="en-US"/>
        </w:rPr>
        <w:t>5 year</w:t>
      </w:r>
      <w:proofErr w:type="gramEnd"/>
      <w:r>
        <w:rPr>
          <w:lang w:val="en-US"/>
        </w:rPr>
        <w:t xml:space="preserve"> strategic plan </w:t>
      </w:r>
      <w:r w:rsidR="009B0E18">
        <w:rPr>
          <w:lang w:val="en-US"/>
        </w:rPr>
        <w:t>that was discussed.</w:t>
      </w:r>
    </w:p>
    <w:p w14:paraId="5F5BCA79" w14:textId="3040250A" w:rsidR="009B0E18" w:rsidRDefault="009B0E18">
      <w:pPr>
        <w:rPr>
          <w:lang w:val="en-US"/>
        </w:rPr>
      </w:pPr>
      <w:proofErr w:type="spellStart"/>
      <w:r w:rsidRPr="009B0E18">
        <w:rPr>
          <w:b/>
          <w:bCs/>
          <w:lang w:val="en-US"/>
        </w:rPr>
        <w:t>Honourary</w:t>
      </w:r>
      <w:proofErr w:type="spellEnd"/>
      <w:r w:rsidRPr="009B0E18">
        <w:rPr>
          <w:b/>
          <w:bCs/>
          <w:lang w:val="en-US"/>
        </w:rPr>
        <w:t xml:space="preserve"> Governors:</w:t>
      </w:r>
      <w:r>
        <w:rPr>
          <w:lang w:val="en-US"/>
        </w:rPr>
        <w:t xml:space="preserve">  There was discussion regarding appointing </w:t>
      </w:r>
      <w:proofErr w:type="spellStart"/>
      <w:r>
        <w:rPr>
          <w:lang w:val="en-US"/>
        </w:rPr>
        <w:t>Honourary</w:t>
      </w:r>
      <w:proofErr w:type="spellEnd"/>
      <w:r>
        <w:rPr>
          <w:lang w:val="en-US"/>
        </w:rPr>
        <w:t xml:space="preserve"> Governors and an event in the fall.  This will also include a suitable memorial / tribute to former governor Ernie MacAulay.</w:t>
      </w:r>
    </w:p>
    <w:p w14:paraId="64B2E9BF" w14:textId="5383FC22" w:rsidR="009B0E18" w:rsidRDefault="009B0E18">
      <w:pPr>
        <w:rPr>
          <w:lang w:val="en-US"/>
        </w:rPr>
      </w:pPr>
      <w:r>
        <w:rPr>
          <w:lang w:val="en-US"/>
        </w:rPr>
        <w:t>There being no further new business, the meeting was adjourned.</w:t>
      </w:r>
    </w:p>
    <w:p w14:paraId="217717E2" w14:textId="77777777" w:rsidR="009B0E18" w:rsidRPr="0089468C" w:rsidRDefault="009B0E18">
      <w:pPr>
        <w:rPr>
          <w:lang w:val="en-US"/>
        </w:rPr>
      </w:pPr>
    </w:p>
    <w:sectPr w:rsidR="009B0E18" w:rsidRPr="008946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8C"/>
    <w:rsid w:val="007B75E8"/>
    <w:rsid w:val="0089468C"/>
    <w:rsid w:val="009B0E18"/>
    <w:rsid w:val="00A1285D"/>
    <w:rsid w:val="00FB08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52E56"/>
  <w15:chartTrackingRefBased/>
  <w15:docId w15:val="{7429D348-E79D-4B6A-886C-3C628F0E8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4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46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6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46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46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6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6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6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6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46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46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46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46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4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68C"/>
    <w:rPr>
      <w:rFonts w:eastAsiaTheme="majorEastAsia" w:cstheme="majorBidi"/>
      <w:color w:val="272727" w:themeColor="text1" w:themeTint="D8"/>
    </w:rPr>
  </w:style>
  <w:style w:type="paragraph" w:styleId="Title">
    <w:name w:val="Title"/>
    <w:basedOn w:val="Normal"/>
    <w:next w:val="Normal"/>
    <w:link w:val="TitleChar"/>
    <w:uiPriority w:val="10"/>
    <w:qFormat/>
    <w:rsid w:val="00894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68C"/>
    <w:pPr>
      <w:spacing w:before="160"/>
      <w:jc w:val="center"/>
    </w:pPr>
    <w:rPr>
      <w:i/>
      <w:iCs/>
      <w:color w:val="404040" w:themeColor="text1" w:themeTint="BF"/>
    </w:rPr>
  </w:style>
  <w:style w:type="character" w:customStyle="1" w:styleId="QuoteChar">
    <w:name w:val="Quote Char"/>
    <w:basedOn w:val="DefaultParagraphFont"/>
    <w:link w:val="Quote"/>
    <w:uiPriority w:val="29"/>
    <w:rsid w:val="0089468C"/>
    <w:rPr>
      <w:i/>
      <w:iCs/>
      <w:color w:val="404040" w:themeColor="text1" w:themeTint="BF"/>
    </w:rPr>
  </w:style>
  <w:style w:type="paragraph" w:styleId="ListParagraph">
    <w:name w:val="List Paragraph"/>
    <w:basedOn w:val="Normal"/>
    <w:uiPriority w:val="34"/>
    <w:qFormat/>
    <w:rsid w:val="0089468C"/>
    <w:pPr>
      <w:ind w:left="720"/>
      <w:contextualSpacing/>
    </w:pPr>
  </w:style>
  <w:style w:type="character" w:styleId="IntenseEmphasis">
    <w:name w:val="Intense Emphasis"/>
    <w:basedOn w:val="DefaultParagraphFont"/>
    <w:uiPriority w:val="21"/>
    <w:qFormat/>
    <w:rsid w:val="0089468C"/>
    <w:rPr>
      <w:i/>
      <w:iCs/>
      <w:color w:val="0F4761" w:themeColor="accent1" w:themeShade="BF"/>
    </w:rPr>
  </w:style>
  <w:style w:type="paragraph" w:styleId="IntenseQuote">
    <w:name w:val="Intense Quote"/>
    <w:basedOn w:val="Normal"/>
    <w:next w:val="Normal"/>
    <w:link w:val="IntenseQuoteChar"/>
    <w:uiPriority w:val="30"/>
    <w:qFormat/>
    <w:rsid w:val="00894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468C"/>
    <w:rPr>
      <w:i/>
      <w:iCs/>
      <w:color w:val="0F4761" w:themeColor="accent1" w:themeShade="BF"/>
    </w:rPr>
  </w:style>
  <w:style w:type="character" w:styleId="IntenseReference">
    <w:name w:val="Intense Reference"/>
    <w:basedOn w:val="DefaultParagraphFont"/>
    <w:uiPriority w:val="32"/>
    <w:qFormat/>
    <w:rsid w:val="008946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Daisley</dc:creator>
  <cp:keywords/>
  <dc:description/>
  <cp:lastModifiedBy>Jennifer Daisley</cp:lastModifiedBy>
  <cp:revision>1</cp:revision>
  <dcterms:created xsi:type="dcterms:W3CDTF">2025-09-18T14:44:00Z</dcterms:created>
  <dcterms:modified xsi:type="dcterms:W3CDTF">2025-09-18T14:58:00Z</dcterms:modified>
</cp:coreProperties>
</file>