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2C6E" w14:textId="40785580" w:rsidR="00A1285D" w:rsidRPr="009826E2" w:rsidRDefault="00FA709D" w:rsidP="009826E2">
      <w:pPr>
        <w:jc w:val="center"/>
        <w:rPr>
          <w:b/>
          <w:bCs/>
          <w:lang w:val="en-US"/>
        </w:rPr>
      </w:pPr>
      <w:r w:rsidRPr="009826E2">
        <w:rPr>
          <w:b/>
          <w:bCs/>
          <w:lang w:val="en-US"/>
        </w:rPr>
        <w:t>COLAISDE NA GAIDHLIG / GAELIC COLLEGE</w:t>
      </w:r>
    </w:p>
    <w:p w14:paraId="176A9D4E" w14:textId="4DC6A0F9" w:rsidR="00FA709D" w:rsidRPr="009826E2" w:rsidRDefault="00FA709D" w:rsidP="009826E2">
      <w:pPr>
        <w:jc w:val="center"/>
        <w:rPr>
          <w:b/>
          <w:bCs/>
          <w:lang w:val="en-US"/>
        </w:rPr>
      </w:pPr>
      <w:r w:rsidRPr="009826E2">
        <w:rPr>
          <w:b/>
          <w:bCs/>
          <w:lang w:val="en-US"/>
        </w:rPr>
        <w:t>BOARD OF GOVERNORS</w:t>
      </w:r>
    </w:p>
    <w:p w14:paraId="03399BF1" w14:textId="2E58F7A8" w:rsidR="00FA709D" w:rsidRDefault="00FA709D" w:rsidP="009826E2">
      <w:pPr>
        <w:jc w:val="center"/>
        <w:rPr>
          <w:lang w:val="en-US"/>
        </w:rPr>
      </w:pPr>
      <w:r w:rsidRPr="009826E2">
        <w:rPr>
          <w:b/>
          <w:bCs/>
          <w:lang w:val="en-US"/>
        </w:rPr>
        <w:t>December 4, 2025</w:t>
      </w:r>
    </w:p>
    <w:p w14:paraId="74266713" w14:textId="77777777" w:rsidR="00FA709D" w:rsidRDefault="00FA709D">
      <w:pPr>
        <w:rPr>
          <w:lang w:val="en-US"/>
        </w:rPr>
      </w:pPr>
    </w:p>
    <w:p w14:paraId="2D7745F0" w14:textId="27DCB38B" w:rsidR="00FA709D" w:rsidRDefault="00FA709D">
      <w:pPr>
        <w:rPr>
          <w:lang w:val="en-US"/>
        </w:rPr>
      </w:pPr>
      <w:r>
        <w:rPr>
          <w:lang w:val="en-US"/>
        </w:rPr>
        <w:t>A meeting of the Gaelic College Foundation Board of Governors was held on December 4, 2025, in St. Ann’s, NS.</w:t>
      </w:r>
    </w:p>
    <w:p w14:paraId="3F011CC5" w14:textId="3561CA30" w:rsidR="00FA709D" w:rsidRDefault="00FA709D">
      <w:pPr>
        <w:rPr>
          <w:lang w:val="en-US"/>
        </w:rPr>
      </w:pPr>
      <w:r w:rsidRPr="009826E2">
        <w:rPr>
          <w:b/>
          <w:bCs/>
          <w:lang w:val="en-US"/>
        </w:rPr>
        <w:t>In attendance:</w:t>
      </w:r>
      <w:r>
        <w:rPr>
          <w:lang w:val="en-US"/>
        </w:rPr>
        <w:t xml:space="preserve">  Stephanie MacPherson, Fraser Patterson, Keith Bain, Lisa MacDougall, Joanne MacIntyre, President Rodney MacDonald, Recording Secretary Jennifer Daisley.</w:t>
      </w:r>
    </w:p>
    <w:p w14:paraId="396A36D1" w14:textId="1D399EB4" w:rsidR="00FA709D" w:rsidRDefault="00FA709D">
      <w:pPr>
        <w:rPr>
          <w:lang w:val="en-US"/>
        </w:rPr>
      </w:pPr>
      <w:r w:rsidRPr="009826E2">
        <w:rPr>
          <w:b/>
          <w:bCs/>
          <w:lang w:val="en-US"/>
        </w:rPr>
        <w:t>Call to Order</w:t>
      </w:r>
      <w:proofErr w:type="gramStart"/>
      <w:r w:rsidRPr="009826E2">
        <w:rPr>
          <w:b/>
          <w:bCs/>
          <w:lang w:val="en-US"/>
        </w:rPr>
        <w:t>:</w:t>
      </w:r>
      <w:r>
        <w:rPr>
          <w:lang w:val="en-US"/>
        </w:rPr>
        <w:t xml:space="preserve">  The</w:t>
      </w:r>
      <w:proofErr w:type="gramEnd"/>
      <w:r>
        <w:rPr>
          <w:lang w:val="en-US"/>
        </w:rPr>
        <w:t xml:space="preserve"> meeting was called to order at 4:05 pm by Stephanie MacPherson.</w:t>
      </w:r>
    </w:p>
    <w:p w14:paraId="3BB4ACCB" w14:textId="2361A2E7" w:rsidR="00FA709D" w:rsidRDefault="00630F3B">
      <w:pPr>
        <w:rPr>
          <w:lang w:val="en-US"/>
        </w:rPr>
      </w:pPr>
      <w:r w:rsidRPr="009826E2">
        <w:rPr>
          <w:b/>
          <w:bCs/>
          <w:lang w:val="en-US"/>
        </w:rPr>
        <w:t>Minutes</w:t>
      </w:r>
      <w:proofErr w:type="gramStart"/>
      <w:r w:rsidRPr="009826E2">
        <w:rPr>
          <w:b/>
          <w:bCs/>
          <w:lang w:val="en-US"/>
        </w:rPr>
        <w:t>:</w:t>
      </w:r>
      <w:r>
        <w:rPr>
          <w:lang w:val="en-US"/>
        </w:rPr>
        <w:t xml:space="preserve">  Minutes</w:t>
      </w:r>
      <w:proofErr w:type="gramEnd"/>
      <w:r>
        <w:rPr>
          <w:lang w:val="en-US"/>
        </w:rPr>
        <w:t xml:space="preserve"> of the previous meeting held in September were distributed and reviewed.  It was moved by Lisa MacDougall, seconded by Fraser Patterson, to approve the minutes as presented.  Motion carried.</w:t>
      </w:r>
    </w:p>
    <w:p w14:paraId="3BE7EF9D" w14:textId="3022B1F0" w:rsidR="00630F3B" w:rsidRPr="009826E2" w:rsidRDefault="00630F3B">
      <w:pPr>
        <w:rPr>
          <w:b/>
          <w:bCs/>
          <w:lang w:val="en-US"/>
        </w:rPr>
      </w:pPr>
      <w:r w:rsidRPr="009826E2">
        <w:rPr>
          <w:b/>
          <w:bCs/>
          <w:lang w:val="en-US"/>
        </w:rPr>
        <w:t>Committee Reports</w:t>
      </w:r>
    </w:p>
    <w:p w14:paraId="30E7EDA8" w14:textId="30C14D37" w:rsidR="00630F3B" w:rsidRDefault="009A516A">
      <w:pPr>
        <w:rPr>
          <w:lang w:val="en-US"/>
        </w:rPr>
      </w:pPr>
      <w:r w:rsidRPr="009826E2">
        <w:rPr>
          <w:b/>
          <w:bCs/>
          <w:lang w:val="en-US"/>
        </w:rPr>
        <w:t>Education Committee</w:t>
      </w:r>
      <w:r>
        <w:rPr>
          <w:lang w:val="en-US"/>
        </w:rPr>
        <w:t xml:space="preserve"> report was presented by President Rodney MacDonald and included reports from Colin MacDonald on Gaelic programs and activities, Kenneth MacKenzie on </w:t>
      </w:r>
      <w:proofErr w:type="spellStart"/>
      <w:r>
        <w:rPr>
          <w:lang w:val="en-US"/>
        </w:rPr>
        <w:t>Beinn</w:t>
      </w:r>
      <w:proofErr w:type="spellEnd"/>
      <w:r>
        <w:rPr>
          <w:lang w:val="en-US"/>
        </w:rPr>
        <w:t xml:space="preserve"> </w:t>
      </w:r>
      <w:proofErr w:type="spellStart"/>
      <w:r>
        <w:rPr>
          <w:lang w:val="en-US"/>
        </w:rPr>
        <w:t>Mhabu</w:t>
      </w:r>
      <w:proofErr w:type="spellEnd"/>
      <w:r>
        <w:rPr>
          <w:lang w:val="en-US"/>
        </w:rPr>
        <w:t xml:space="preserve"> programs, and Margie Beaton and Joyce MacDonald reports from September on summer programming.</w:t>
      </w:r>
    </w:p>
    <w:p w14:paraId="19379AE8" w14:textId="6B447CED" w:rsidR="009A516A" w:rsidRDefault="009A516A">
      <w:pPr>
        <w:rPr>
          <w:lang w:val="en-US"/>
        </w:rPr>
      </w:pPr>
      <w:r w:rsidRPr="009826E2">
        <w:rPr>
          <w:b/>
          <w:bCs/>
          <w:lang w:val="en-US"/>
        </w:rPr>
        <w:t>Financial Report</w:t>
      </w:r>
      <w:r>
        <w:rPr>
          <w:lang w:val="en-US"/>
        </w:rPr>
        <w:t xml:space="preserve"> to September 30 was presented by President Rodney MacDonald.  It was noted by CFO Jennifer Daisley that October financials are still being worked on as she is providing training to Ben Smith between his </w:t>
      </w:r>
      <w:proofErr w:type="spellStart"/>
      <w:r>
        <w:rPr>
          <w:lang w:val="en-US"/>
        </w:rPr>
        <w:t>Beinn</w:t>
      </w:r>
      <w:proofErr w:type="spellEnd"/>
      <w:r>
        <w:rPr>
          <w:lang w:val="en-US"/>
        </w:rPr>
        <w:t xml:space="preserve"> </w:t>
      </w:r>
      <w:proofErr w:type="spellStart"/>
      <w:r>
        <w:rPr>
          <w:lang w:val="en-US"/>
        </w:rPr>
        <w:t>Mhabu</w:t>
      </w:r>
      <w:proofErr w:type="spellEnd"/>
      <w:r>
        <w:rPr>
          <w:lang w:val="en-US"/>
        </w:rPr>
        <w:t xml:space="preserve"> recruitment tour with AARO.</w:t>
      </w:r>
      <w:r w:rsidR="00137763">
        <w:rPr>
          <w:lang w:val="en-US"/>
        </w:rPr>
        <w:t xml:space="preserve">  There was discussion regarding the funds donated by the Shannon family and how it is being allocated for items such as marketing, field trips, equipment, scholarships, and the Artist in Residence program.</w:t>
      </w:r>
      <w:r w:rsidR="00C66070">
        <w:rPr>
          <w:lang w:val="en-US"/>
        </w:rPr>
        <w:t xml:space="preserve">  It was moved by Fraser Patterson, seconded by Stephanie MacPherson to approve the financial report as presented.  Motion carried.</w:t>
      </w:r>
    </w:p>
    <w:p w14:paraId="77B678ED" w14:textId="0135C6B9" w:rsidR="00C66070" w:rsidRPr="009826E2" w:rsidRDefault="00C66070">
      <w:pPr>
        <w:rPr>
          <w:b/>
          <w:bCs/>
          <w:lang w:val="en-US"/>
        </w:rPr>
      </w:pPr>
      <w:r w:rsidRPr="009826E2">
        <w:rPr>
          <w:b/>
          <w:bCs/>
          <w:lang w:val="en-US"/>
        </w:rPr>
        <w:t>Committees:</w:t>
      </w:r>
    </w:p>
    <w:p w14:paraId="5A977657" w14:textId="761FA729" w:rsidR="00137763" w:rsidRDefault="00137763">
      <w:pPr>
        <w:rPr>
          <w:lang w:val="en-US"/>
        </w:rPr>
      </w:pPr>
      <w:r w:rsidRPr="009826E2">
        <w:rPr>
          <w:b/>
          <w:bCs/>
          <w:lang w:val="en-US"/>
        </w:rPr>
        <w:t>Nominating Committee</w:t>
      </w:r>
      <w:r>
        <w:rPr>
          <w:lang w:val="en-US"/>
        </w:rPr>
        <w:t xml:space="preserve"> consists of the past chair, current chair and the president.</w:t>
      </w:r>
    </w:p>
    <w:p w14:paraId="7E74FFFE" w14:textId="77777777" w:rsidR="00C66070" w:rsidRDefault="00137763">
      <w:pPr>
        <w:rPr>
          <w:lang w:val="en-US"/>
        </w:rPr>
      </w:pPr>
      <w:proofErr w:type="spellStart"/>
      <w:r w:rsidRPr="009826E2">
        <w:rPr>
          <w:b/>
          <w:bCs/>
          <w:lang w:val="en-US"/>
        </w:rPr>
        <w:t>Honourary</w:t>
      </w:r>
      <w:proofErr w:type="spellEnd"/>
      <w:r w:rsidRPr="009826E2">
        <w:rPr>
          <w:b/>
          <w:bCs/>
          <w:lang w:val="en-US"/>
        </w:rPr>
        <w:t xml:space="preserve"> Board Committee</w:t>
      </w:r>
      <w:r>
        <w:rPr>
          <w:lang w:val="en-US"/>
        </w:rPr>
        <w:t xml:space="preserve"> members were Ernie MacAulay, Susan Cameron and Todd Higgins, none of whom are still board members.</w:t>
      </w:r>
      <w:r w:rsidR="00C66070">
        <w:rPr>
          <w:lang w:val="en-US"/>
        </w:rPr>
        <w:t xml:space="preserve">  As well, Susan Cameron served on the Education Committee.  New committee members will have to be appointed.  Joanne MacIntyre volunteered to serve on the Education Committee with Stephanie MacPherson.  Lisa MacDougall and Keith Bain agreed to serve on the Nominating Committee.  Past chair Todd Higgins assumed the role of Treasurer along with being chair.  It was proposed to keep </w:t>
      </w:r>
      <w:r w:rsidR="00C66070">
        <w:rPr>
          <w:lang w:val="en-US"/>
        </w:rPr>
        <w:lastRenderedPageBreak/>
        <w:t>these two positions together until spring with the goal of recruiting a financial person to serve on the board as Treasurer or the board can elect a Treasurer from the current membership.  It was unanimously decided to keep the Treasurer position with the chair.  Keith Bain moved to accept the board’s recommendations for committees.</w:t>
      </w:r>
    </w:p>
    <w:p w14:paraId="551D0C7D" w14:textId="77777777" w:rsidR="00CD72A1" w:rsidRDefault="00C66070">
      <w:pPr>
        <w:rPr>
          <w:lang w:val="en-US"/>
        </w:rPr>
      </w:pPr>
      <w:r w:rsidRPr="009826E2">
        <w:rPr>
          <w:b/>
          <w:bCs/>
          <w:lang w:val="en-US"/>
        </w:rPr>
        <w:t>Election of Chair</w:t>
      </w:r>
      <w:proofErr w:type="gramStart"/>
      <w:r w:rsidRPr="009826E2">
        <w:rPr>
          <w:b/>
          <w:bCs/>
          <w:lang w:val="en-US"/>
        </w:rPr>
        <w:t>:</w:t>
      </w:r>
      <w:r>
        <w:rPr>
          <w:lang w:val="en-US"/>
        </w:rPr>
        <w:t xml:space="preserve">  Stephanie</w:t>
      </w:r>
      <w:proofErr w:type="gramEnd"/>
      <w:r>
        <w:rPr>
          <w:lang w:val="en-US"/>
        </w:rPr>
        <w:t xml:space="preserve"> MacPherson advised that she is willing to </w:t>
      </w:r>
      <w:r w:rsidR="00CD72A1">
        <w:rPr>
          <w:lang w:val="en-US"/>
        </w:rPr>
        <w:t xml:space="preserve">continue to serve as Vice Chair of the board but </w:t>
      </w:r>
      <w:proofErr w:type="gramStart"/>
      <w:r w:rsidR="00CD72A1">
        <w:rPr>
          <w:lang w:val="en-US"/>
        </w:rPr>
        <w:t>is not able to</w:t>
      </w:r>
      <w:proofErr w:type="gramEnd"/>
      <w:r w:rsidR="00CD72A1">
        <w:rPr>
          <w:lang w:val="en-US"/>
        </w:rPr>
        <w:t xml:space="preserve"> assume the Chair position at this time.  Stephanie nominated Fraser Patterson to chair the board.  The nomination was seconded by Joanne MacIntyre.  Motion passed.</w:t>
      </w:r>
    </w:p>
    <w:p w14:paraId="5853481C" w14:textId="0085D901" w:rsidR="00C66070" w:rsidRDefault="00CD72A1">
      <w:pPr>
        <w:rPr>
          <w:lang w:val="en-US"/>
        </w:rPr>
      </w:pPr>
      <w:r w:rsidRPr="009826E2">
        <w:rPr>
          <w:b/>
          <w:bCs/>
          <w:lang w:val="en-US"/>
        </w:rPr>
        <w:t>Strategic Plan:</w:t>
      </w:r>
      <w:r>
        <w:rPr>
          <w:lang w:val="en-US"/>
        </w:rPr>
        <w:t xml:space="preserve">  The President presented a draft of the strategic plan.  </w:t>
      </w:r>
      <w:r w:rsidR="009826E2">
        <w:rPr>
          <w:lang w:val="en-US"/>
        </w:rPr>
        <w:t>Joanne MacIntyre and Stephanie MacPherson recommended a planning session to discuss and expand on the Strategic Plan, and to meet and work with staff</w:t>
      </w:r>
      <w:r w:rsidR="00C66070">
        <w:rPr>
          <w:lang w:val="en-US"/>
        </w:rPr>
        <w:t xml:space="preserve"> </w:t>
      </w:r>
      <w:r w:rsidR="009826E2">
        <w:rPr>
          <w:lang w:val="en-US"/>
        </w:rPr>
        <w:t>to tie into budget planning.  The President advised that he feels we need to be aggressive in planning going forward and will schedule a strategic planning session in the new year.  Lisa MacDougall expressed thanks to the president for his work and effort.</w:t>
      </w:r>
    </w:p>
    <w:p w14:paraId="784EC04B" w14:textId="35B79CE2" w:rsidR="009826E2" w:rsidRDefault="009826E2">
      <w:pPr>
        <w:rPr>
          <w:lang w:val="en-US"/>
        </w:rPr>
      </w:pPr>
      <w:r w:rsidRPr="009826E2">
        <w:rPr>
          <w:b/>
          <w:bCs/>
          <w:lang w:val="en-US"/>
        </w:rPr>
        <w:t>Next Meeting:</w:t>
      </w:r>
      <w:r>
        <w:rPr>
          <w:lang w:val="en-US"/>
        </w:rPr>
        <w:t xml:space="preserve">  The President put forward suggested dates for 2026 board meetings – March 26 in St. Ann’s at 4 pm, June 18 in St. Ann’s at 4 pm with AGM to follow at 6 pm, September 17 in Mabou at 4 pm, and either November 26 or December 3 in St. Ann’s at 4 pm.</w:t>
      </w:r>
    </w:p>
    <w:p w14:paraId="067B6AD3" w14:textId="55D5D68B" w:rsidR="009826E2" w:rsidRDefault="009826E2">
      <w:pPr>
        <w:rPr>
          <w:lang w:val="en-US"/>
        </w:rPr>
      </w:pPr>
      <w:r>
        <w:rPr>
          <w:lang w:val="en-US"/>
        </w:rPr>
        <w:t>There being no further business, the meeting was adjourned on motion by Lisa MacDougall.</w:t>
      </w:r>
    </w:p>
    <w:p w14:paraId="6FD3F349" w14:textId="77777777" w:rsidR="00C66070" w:rsidRPr="00FA709D" w:rsidRDefault="00C66070">
      <w:pPr>
        <w:rPr>
          <w:lang w:val="en-US"/>
        </w:rPr>
      </w:pPr>
    </w:p>
    <w:sectPr w:rsidR="00C66070" w:rsidRPr="00FA70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9D"/>
    <w:rsid w:val="00137763"/>
    <w:rsid w:val="00630F3B"/>
    <w:rsid w:val="007B75E8"/>
    <w:rsid w:val="009826E2"/>
    <w:rsid w:val="009A516A"/>
    <w:rsid w:val="00A1285D"/>
    <w:rsid w:val="00C44007"/>
    <w:rsid w:val="00C66070"/>
    <w:rsid w:val="00CD72A1"/>
    <w:rsid w:val="00FA70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E4DCA"/>
  <w15:chartTrackingRefBased/>
  <w15:docId w15:val="{470249B6-BD46-40B4-8F4F-DA810FBC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0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0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0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0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0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0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0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0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0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0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0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0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0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0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0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0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0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09D"/>
    <w:rPr>
      <w:rFonts w:eastAsiaTheme="majorEastAsia" w:cstheme="majorBidi"/>
      <w:color w:val="272727" w:themeColor="text1" w:themeTint="D8"/>
    </w:rPr>
  </w:style>
  <w:style w:type="paragraph" w:styleId="Title">
    <w:name w:val="Title"/>
    <w:basedOn w:val="Normal"/>
    <w:next w:val="Normal"/>
    <w:link w:val="TitleChar"/>
    <w:uiPriority w:val="10"/>
    <w:qFormat/>
    <w:rsid w:val="00FA70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0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0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09D"/>
    <w:pPr>
      <w:spacing w:before="160"/>
      <w:jc w:val="center"/>
    </w:pPr>
    <w:rPr>
      <w:i/>
      <w:iCs/>
      <w:color w:val="404040" w:themeColor="text1" w:themeTint="BF"/>
    </w:rPr>
  </w:style>
  <w:style w:type="character" w:customStyle="1" w:styleId="QuoteChar">
    <w:name w:val="Quote Char"/>
    <w:basedOn w:val="DefaultParagraphFont"/>
    <w:link w:val="Quote"/>
    <w:uiPriority w:val="29"/>
    <w:rsid w:val="00FA709D"/>
    <w:rPr>
      <w:i/>
      <w:iCs/>
      <w:color w:val="404040" w:themeColor="text1" w:themeTint="BF"/>
    </w:rPr>
  </w:style>
  <w:style w:type="paragraph" w:styleId="ListParagraph">
    <w:name w:val="List Paragraph"/>
    <w:basedOn w:val="Normal"/>
    <w:uiPriority w:val="34"/>
    <w:qFormat/>
    <w:rsid w:val="00FA709D"/>
    <w:pPr>
      <w:ind w:left="720"/>
      <w:contextualSpacing/>
    </w:pPr>
  </w:style>
  <w:style w:type="character" w:styleId="IntenseEmphasis">
    <w:name w:val="Intense Emphasis"/>
    <w:basedOn w:val="DefaultParagraphFont"/>
    <w:uiPriority w:val="21"/>
    <w:qFormat/>
    <w:rsid w:val="00FA709D"/>
    <w:rPr>
      <w:i/>
      <w:iCs/>
      <w:color w:val="0F4761" w:themeColor="accent1" w:themeShade="BF"/>
    </w:rPr>
  </w:style>
  <w:style w:type="paragraph" w:styleId="IntenseQuote">
    <w:name w:val="Intense Quote"/>
    <w:basedOn w:val="Normal"/>
    <w:next w:val="Normal"/>
    <w:link w:val="IntenseQuoteChar"/>
    <w:uiPriority w:val="30"/>
    <w:qFormat/>
    <w:rsid w:val="00FA7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09D"/>
    <w:rPr>
      <w:i/>
      <w:iCs/>
      <w:color w:val="0F4761" w:themeColor="accent1" w:themeShade="BF"/>
    </w:rPr>
  </w:style>
  <w:style w:type="character" w:styleId="IntenseReference">
    <w:name w:val="Intense Reference"/>
    <w:basedOn w:val="DefaultParagraphFont"/>
    <w:uiPriority w:val="32"/>
    <w:qFormat/>
    <w:rsid w:val="00FA70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Daisley</dc:creator>
  <cp:keywords/>
  <dc:description/>
  <cp:lastModifiedBy>Jennifer Daisley</cp:lastModifiedBy>
  <cp:revision>1</cp:revision>
  <dcterms:created xsi:type="dcterms:W3CDTF">2026-04-15T12:48:00Z</dcterms:created>
  <dcterms:modified xsi:type="dcterms:W3CDTF">2026-04-15T16:06:00Z</dcterms:modified>
</cp:coreProperties>
</file>